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E9E0" w14:textId="306D336A" w:rsidR="00635BD9" w:rsidRPr="00C34AF0" w:rsidRDefault="00635BD9" w:rsidP="00635BD9">
      <w:pPr>
        <w:pStyle w:val="Cmsor1"/>
      </w:pPr>
      <w:r w:rsidRPr="00C34AF0">
        <w:t>Introduction</w:t>
      </w:r>
    </w:p>
    <w:p w14:paraId="0BB805A0" w14:textId="45C165DA" w:rsidR="00FF562A" w:rsidRPr="00C34AF0" w:rsidRDefault="00053F1E">
      <w:r w:rsidRPr="00C34AF0">
        <w:t xml:space="preserve">In this document, I aim to summarize </w:t>
      </w:r>
      <w:r w:rsidR="00246CBF" w:rsidRPr="00C34AF0">
        <w:t xml:space="preserve">the contents of the </w:t>
      </w:r>
      <w:r w:rsidR="005B0650" w:rsidRPr="00C34AF0">
        <w:t>chapter about Harold Nicolson from the book “Diplomatic Theory from Machiavelli to Kissinger” by G.</w:t>
      </w:r>
      <w:r w:rsidR="00734915">
        <w:t xml:space="preserve"> </w:t>
      </w:r>
      <w:r w:rsidR="005B0650" w:rsidRPr="00C34AF0">
        <w:t>R. Berridge, Maruce Keens-Soper and T.</w:t>
      </w:r>
      <w:r w:rsidR="00734915">
        <w:t xml:space="preserve"> </w:t>
      </w:r>
      <w:r w:rsidR="005B0650" w:rsidRPr="00C34AF0">
        <w:t>G. Otte.</w:t>
      </w:r>
      <w:r w:rsidR="002D5988" w:rsidRPr="00C34AF0">
        <w:t xml:space="preserve"> This document is also the basis for my presentation about Harold Nicolson.</w:t>
      </w:r>
    </w:p>
    <w:p w14:paraId="454CE730" w14:textId="77777777" w:rsidR="00F30343" w:rsidRPr="00C34AF0" w:rsidRDefault="00B76BF5">
      <w:r w:rsidRPr="00C34AF0">
        <w:t xml:space="preserve">Harold Nicolson </w:t>
      </w:r>
      <w:r w:rsidR="003A4C33" w:rsidRPr="00C34AF0">
        <w:t xml:space="preserve">played an important role in the course and development of modern-day diplomacy. He was a British politician, </w:t>
      </w:r>
      <w:r w:rsidR="00D73D5D" w:rsidRPr="00C34AF0">
        <w:t>diplomat,</w:t>
      </w:r>
      <w:r w:rsidR="003A4C33" w:rsidRPr="00C34AF0">
        <w:t xml:space="preserve"> and writer, born in 1886 </w:t>
      </w:r>
      <w:r w:rsidR="009750EE" w:rsidRPr="00C34AF0">
        <w:t>into a wealthy, minor patrician family</w:t>
      </w:r>
      <w:r w:rsidR="00BE7BDA" w:rsidRPr="00C34AF0">
        <w:t xml:space="preserve">, whose family members </w:t>
      </w:r>
      <w:r w:rsidR="00967510" w:rsidRPr="00C34AF0">
        <w:t>had already</w:t>
      </w:r>
      <w:r w:rsidR="005A7C48" w:rsidRPr="00C34AF0">
        <w:t xml:space="preserve"> </w:t>
      </w:r>
      <w:r w:rsidR="00BE7BDA" w:rsidRPr="00C34AF0">
        <w:t>established political</w:t>
      </w:r>
      <w:r w:rsidR="008009AF" w:rsidRPr="00C34AF0">
        <w:t xml:space="preserve"> roles and careers, who also proved to be able role models </w:t>
      </w:r>
      <w:r w:rsidR="00A5596D" w:rsidRPr="00C34AF0">
        <w:t>to</w:t>
      </w:r>
      <w:r w:rsidR="008009AF" w:rsidRPr="00C34AF0">
        <w:t xml:space="preserve"> Nicolson</w:t>
      </w:r>
      <w:r w:rsidR="00A5596D" w:rsidRPr="00C34AF0">
        <w:t xml:space="preserve"> in his early years</w:t>
      </w:r>
      <w:r w:rsidR="008009AF" w:rsidRPr="00C34AF0">
        <w:t>.</w:t>
      </w:r>
    </w:p>
    <w:p w14:paraId="576715BD" w14:textId="5256AE85" w:rsidR="0061765F" w:rsidRPr="00C34AF0" w:rsidRDefault="006A1B08">
      <w:r w:rsidRPr="00C34AF0">
        <w:t>In the following paragraphs, I will summarize different subchapters, each relating to an important aspect of Mr. Nicolson’s career and political and diplomatic opinions</w:t>
      </w:r>
      <w:r w:rsidR="00485461" w:rsidRPr="00C34AF0">
        <w:t xml:space="preserve">: I will mention </w:t>
      </w:r>
      <w:r w:rsidR="00CD1EA7" w:rsidRPr="00C34AF0">
        <w:t xml:space="preserve">briefly </w:t>
      </w:r>
      <w:r w:rsidR="00485461" w:rsidRPr="00C34AF0">
        <w:t>his early career, his relationship with foreign policy, the concept of diplomacy, the transition from old to new diplomacy, his take on the professional diplomatist and his political guidance, what the “ideal diplomatist” meant to him</w:t>
      </w:r>
      <w:r w:rsidR="007602AB" w:rsidRPr="00C34AF0">
        <w:t xml:space="preserve"> and those he cherished</w:t>
      </w:r>
      <w:r w:rsidR="00485461" w:rsidRPr="00C34AF0">
        <w:t>, and finally, what his thoughts were on the then-newly practiced diplomacy by conference.</w:t>
      </w:r>
    </w:p>
    <w:p w14:paraId="6697C461" w14:textId="739E6174" w:rsidR="00635BD9" w:rsidRPr="00C34AF0" w:rsidRDefault="00635BD9" w:rsidP="00635BD9">
      <w:pPr>
        <w:pStyle w:val="Cmsor1"/>
      </w:pPr>
      <w:r w:rsidRPr="00C34AF0">
        <w:t>Early life</w:t>
      </w:r>
    </w:p>
    <w:p w14:paraId="754BB4BF" w14:textId="153A32FD" w:rsidR="0071358C" w:rsidRPr="00C34AF0" w:rsidRDefault="00485461" w:rsidP="00DD7286">
      <w:r w:rsidRPr="00C34AF0">
        <w:t xml:space="preserve"> </w:t>
      </w:r>
      <w:r w:rsidR="005559C0" w:rsidRPr="00C34AF0">
        <w:t xml:space="preserve">He was educated at Wellington and </w:t>
      </w:r>
      <w:r w:rsidR="00270EB0" w:rsidRPr="00C34AF0">
        <w:t>Balliol and</w:t>
      </w:r>
      <w:r w:rsidR="005559C0" w:rsidRPr="00C34AF0">
        <w:t xml:space="preserve"> entered diplomatic service in 1909</w:t>
      </w:r>
      <w:r w:rsidR="00A11A35" w:rsidRPr="00C34AF0">
        <w:t xml:space="preserve"> at similar postings to his father; </w:t>
      </w:r>
      <w:r w:rsidR="007B5A7C" w:rsidRPr="00C34AF0">
        <w:t xml:space="preserve">stationing at </w:t>
      </w:r>
      <w:r w:rsidR="00073FB0" w:rsidRPr="00C34AF0">
        <w:t xml:space="preserve">Madrid and Constantinople, then the Foreign Office where he remained </w:t>
      </w:r>
      <w:r w:rsidR="00270EB0" w:rsidRPr="00C34AF0">
        <w:t>during</w:t>
      </w:r>
      <w:r w:rsidR="00073FB0" w:rsidRPr="00C34AF0">
        <w:t xml:space="preserve"> World War</w:t>
      </w:r>
      <w:r w:rsidR="00C429C7" w:rsidRPr="00C34AF0">
        <w:t xml:space="preserve"> I</w:t>
      </w:r>
      <w:r w:rsidR="00073FB0" w:rsidRPr="00C34AF0">
        <w:t>.</w:t>
      </w:r>
      <w:r w:rsidR="00270EB0" w:rsidRPr="00C34AF0">
        <w:t xml:space="preserve"> After the war ended, at the Paris Peace Conference he was part of the British delegation</w:t>
      </w:r>
      <w:r w:rsidR="003723FE" w:rsidRPr="00C34AF0">
        <w:t>, and after the conference he</w:t>
      </w:r>
      <w:r w:rsidR="00F0505F" w:rsidRPr="00C34AF0">
        <w:t xml:space="preserve"> took the position of private secretary to Sir Eric Drummond, who happened to be the first secretary general of the then-newly established League of Nations.</w:t>
      </w:r>
      <w:r w:rsidR="001C4FBA" w:rsidRPr="00C34AF0">
        <w:t xml:space="preserve"> Nicolson, around the time, </w:t>
      </w:r>
      <w:r w:rsidR="00795CBA" w:rsidRPr="00C34AF0">
        <w:t>was an advocate of the league, believing that it could be an able solution to the problems of international politics</w:t>
      </w:r>
      <w:r w:rsidR="00636DB3" w:rsidRPr="00C34AF0">
        <w:t xml:space="preserve">, though </w:t>
      </w:r>
      <w:r w:rsidR="00ED21A4" w:rsidRPr="00C34AF0">
        <w:t>later</w:t>
      </w:r>
      <w:r w:rsidR="00636DB3" w:rsidRPr="00C34AF0">
        <w:t xml:space="preserve"> – due to possible influence by Sir Eyre Crowe – he became more sceptical of its efficiency</w:t>
      </w:r>
      <w:r w:rsidR="00DD7286" w:rsidRPr="00C34AF0">
        <w:t xml:space="preserve"> and returned to a more traditional concept of foreign policy focusing on the balance of power</w:t>
      </w:r>
      <w:r w:rsidR="00636DB3" w:rsidRPr="00C34AF0">
        <w:t>.</w:t>
      </w:r>
      <w:r w:rsidR="00ED21A4" w:rsidRPr="00C34AF0">
        <w:t xml:space="preserve"> He is an advocate of U.S. links.</w:t>
      </w:r>
    </w:p>
    <w:p w14:paraId="37AF28C4" w14:textId="1CFE92B6" w:rsidR="005C1E77" w:rsidRPr="00C34AF0" w:rsidRDefault="005D6263">
      <w:r w:rsidRPr="00C34AF0">
        <w:t>During the mid-1920s he is counsellor at the Tehran legation</w:t>
      </w:r>
      <w:r w:rsidR="00D15BCD" w:rsidRPr="00C34AF0">
        <w:t>. In September of 1926, Nicolson sends</w:t>
      </w:r>
      <w:r w:rsidR="009104FF" w:rsidRPr="00C34AF0">
        <w:t xml:space="preserve"> a despatch to the Foreign Office in which he is critical of Britain’s Persian policy</w:t>
      </w:r>
      <w:r w:rsidR="00AB1757" w:rsidRPr="00C34AF0">
        <w:t>.</w:t>
      </w:r>
      <w:r w:rsidR="00F00735" w:rsidRPr="00C34AF0">
        <w:t xml:space="preserve"> In 1927 he receives a demotion to the rank of secretary.</w:t>
      </w:r>
      <w:r w:rsidR="005F5B92" w:rsidRPr="00C34AF0">
        <w:t xml:space="preserve"> This left a bad feeling in </w:t>
      </w:r>
      <w:r w:rsidR="00411B56" w:rsidRPr="00C34AF0">
        <w:t>him,</w:t>
      </w:r>
      <w:r w:rsidR="005F5B92" w:rsidRPr="00C34AF0">
        <w:t xml:space="preserve"> and he felt like his career was going downhill</w:t>
      </w:r>
      <w:r w:rsidR="00411B56" w:rsidRPr="00C34AF0">
        <w:t xml:space="preserve">. </w:t>
      </w:r>
      <w:r w:rsidR="00230980" w:rsidRPr="00C34AF0">
        <w:t>His diplomatic career ended when in September of 1929, he accepted an offer and became a journalist for the Beaverbrook press.</w:t>
      </w:r>
    </w:p>
    <w:p w14:paraId="41FA8A52" w14:textId="2274E4C2" w:rsidR="00943BBB" w:rsidRPr="00C34AF0" w:rsidRDefault="00943BBB" w:rsidP="00943BBB">
      <w:pPr>
        <w:pStyle w:val="Cmsor1"/>
      </w:pPr>
      <w:r w:rsidRPr="00C34AF0">
        <w:lastRenderedPageBreak/>
        <w:t>Foreign Policy</w:t>
      </w:r>
    </w:p>
    <w:p w14:paraId="2762C184" w14:textId="5830930E" w:rsidR="00943BBB" w:rsidRPr="00C34AF0" w:rsidRDefault="00566BA4" w:rsidP="00943BBB">
      <w:r w:rsidRPr="00C34AF0">
        <w:t xml:space="preserve">Two of his important works in writing include </w:t>
      </w:r>
      <w:r w:rsidRPr="00C34AF0">
        <w:rPr>
          <w:i/>
          <w:iCs/>
        </w:rPr>
        <w:t>Diplomacy (1939)</w:t>
      </w:r>
      <w:r w:rsidRPr="00C34AF0">
        <w:t xml:space="preserve"> and </w:t>
      </w:r>
      <w:r w:rsidRPr="00C34AF0">
        <w:rPr>
          <w:i/>
          <w:iCs/>
        </w:rPr>
        <w:t>The Evolution of Diplomatic Method (1954)</w:t>
      </w:r>
      <w:r w:rsidRPr="00C34AF0">
        <w:t xml:space="preserve"> </w:t>
      </w:r>
      <w:r w:rsidR="006A4094" w:rsidRPr="00C34AF0">
        <w:t xml:space="preserve">which both are </w:t>
      </w:r>
      <w:r w:rsidR="00E77081" w:rsidRPr="00C34AF0">
        <w:t>a high point of Nicolson’s writings when it comes to diplomacy.</w:t>
      </w:r>
      <w:r w:rsidR="002F080B" w:rsidRPr="00C34AF0">
        <w:t xml:space="preserve"> </w:t>
      </w:r>
      <w:r w:rsidR="001B139C" w:rsidRPr="00C34AF0">
        <w:t xml:space="preserve">Overall, he talks in </w:t>
      </w:r>
      <w:r w:rsidR="00037130" w:rsidRPr="00C34AF0">
        <w:t>detail</w:t>
      </w:r>
      <w:r w:rsidR="001B139C" w:rsidRPr="00C34AF0">
        <w:t xml:space="preserve"> of how diplomacy has changed because of and after World War</w:t>
      </w:r>
      <w:r w:rsidR="00861A26" w:rsidRPr="00C34AF0">
        <w:t xml:space="preserve"> I</w:t>
      </w:r>
      <w:r w:rsidR="001B139C" w:rsidRPr="00C34AF0">
        <w:t>.</w:t>
      </w:r>
      <w:r w:rsidR="00037130" w:rsidRPr="00C34AF0">
        <w:t xml:space="preserve"> He was sceptical of international law and its efficiency</w:t>
      </w:r>
      <w:r w:rsidR="005317F4" w:rsidRPr="00C34AF0">
        <w:t>.</w:t>
      </w:r>
      <w:r w:rsidR="00796AF2" w:rsidRPr="00C34AF0">
        <w:t xml:space="preserve"> </w:t>
      </w:r>
      <w:r w:rsidR="005317F4" w:rsidRPr="00C34AF0">
        <w:t>H</w:t>
      </w:r>
      <w:r w:rsidR="00796AF2" w:rsidRPr="00C34AF0">
        <w:t xml:space="preserve">e had realist ideas with moral </w:t>
      </w:r>
      <w:r w:rsidR="00DB7BF1" w:rsidRPr="00C34AF0">
        <w:t xml:space="preserve">and human </w:t>
      </w:r>
      <w:r w:rsidR="00796AF2" w:rsidRPr="00C34AF0">
        <w:t>dimensions</w:t>
      </w:r>
      <w:r w:rsidR="005317F4" w:rsidRPr="00C34AF0">
        <w:t xml:space="preserve">; some called him </w:t>
      </w:r>
      <w:r w:rsidR="00CF081F" w:rsidRPr="00C34AF0">
        <w:t>a “displaced liberal”.</w:t>
      </w:r>
      <w:r w:rsidR="00F33A89" w:rsidRPr="00C34AF0">
        <w:t xml:space="preserve"> He wrote no foreign policy “can ever be reliable unless it be based upon national egoism</w:t>
      </w:r>
      <w:r w:rsidR="003F1C39" w:rsidRPr="00C34AF0">
        <w:t>. The main difference between ‘good’ and ‘bad’ foreign policy is that, whereas the former is based upon enlightened egoism, the latter is based upon egoism of the ‘sacred’ variety</w:t>
      </w:r>
      <w:r w:rsidR="00F33A89" w:rsidRPr="00C34AF0">
        <w:t>”</w:t>
      </w:r>
      <w:r w:rsidR="00A35D38" w:rsidRPr="00C34AF0">
        <w:t>.</w:t>
      </w:r>
      <w:r w:rsidR="00B30F48" w:rsidRPr="00C34AF0">
        <w:t xml:space="preserve"> Ultimately, Nicolson believed balance of power to be the ideal method to preserve peace on an international scale.</w:t>
      </w:r>
    </w:p>
    <w:p w14:paraId="2D286193" w14:textId="63A76542" w:rsidR="001646FE" w:rsidRPr="00C34AF0" w:rsidRDefault="003A0910" w:rsidP="003A0910">
      <w:pPr>
        <w:pStyle w:val="Cmsor1"/>
      </w:pPr>
      <w:r w:rsidRPr="00C34AF0">
        <w:t>Concept of Diplomacy</w:t>
      </w:r>
    </w:p>
    <w:p w14:paraId="033105F2" w14:textId="1893FD38" w:rsidR="003A0910" w:rsidRPr="00C34AF0" w:rsidRDefault="00CC6771" w:rsidP="003A0910">
      <w:r w:rsidRPr="00C34AF0">
        <w:t xml:space="preserve">Nicolson admired </w:t>
      </w:r>
      <w:r w:rsidR="00C17CCC" w:rsidRPr="00C34AF0">
        <w:t>Ernest Satow and his definition of diplomacy, which</w:t>
      </w:r>
      <w:r w:rsidR="00324731" w:rsidRPr="00C34AF0">
        <w:t xml:space="preserve"> said that</w:t>
      </w:r>
      <w:r w:rsidR="00F63992" w:rsidRPr="00C34AF0">
        <w:t xml:space="preserve"> diplomacy “</w:t>
      </w:r>
      <w:r w:rsidR="00657FA9" w:rsidRPr="00C34AF0">
        <w:t>is the application of intelligence and tact to the conduct of official relations between the governments of independent states.”</w:t>
      </w:r>
      <w:r w:rsidR="00A06240" w:rsidRPr="00C34AF0">
        <w:t xml:space="preserve"> Nicolson intended to create his own definition of diplomacy, and wrote quite a few:</w:t>
      </w:r>
    </w:p>
    <w:p w14:paraId="66A72E06" w14:textId="10D541D0" w:rsidR="00A06240" w:rsidRPr="00C34AF0" w:rsidRDefault="00DF0AF1" w:rsidP="00DF0AF1">
      <w:pPr>
        <w:pStyle w:val="Listaszerbekezds"/>
        <w:numPr>
          <w:ilvl w:val="0"/>
          <w:numId w:val="1"/>
        </w:numPr>
        <w:rPr>
          <w:i/>
          <w:iCs/>
        </w:rPr>
      </w:pPr>
      <w:r w:rsidRPr="00C34AF0">
        <w:rPr>
          <w:i/>
          <w:iCs/>
        </w:rPr>
        <w:t>"Diplomacy essentially is the organised system of negotiation between sovereign states”.</w:t>
      </w:r>
    </w:p>
    <w:p w14:paraId="3E47FE53" w14:textId="5110A746" w:rsidR="00DF0AF1" w:rsidRPr="00C34AF0" w:rsidRDefault="00DF0AF1" w:rsidP="00DF0AF1">
      <w:pPr>
        <w:pStyle w:val="Listaszerbekezds"/>
        <w:numPr>
          <w:ilvl w:val="0"/>
          <w:numId w:val="1"/>
        </w:numPr>
        <w:rPr>
          <w:i/>
          <w:iCs/>
        </w:rPr>
      </w:pPr>
      <w:r w:rsidRPr="00C34AF0">
        <w:rPr>
          <w:i/>
          <w:iCs/>
        </w:rPr>
        <w:t>"</w:t>
      </w:r>
      <w:r w:rsidR="000A79B7" w:rsidRPr="00C34AF0">
        <w:rPr>
          <w:i/>
          <w:iCs/>
        </w:rPr>
        <w:t>… d</w:t>
      </w:r>
      <w:r w:rsidRPr="00C34AF0">
        <w:rPr>
          <w:i/>
          <w:iCs/>
        </w:rPr>
        <w:t xml:space="preserve">iplomacy is neither the invention or the pastime of some particular political </w:t>
      </w:r>
      <w:proofErr w:type="gramStart"/>
      <w:r w:rsidRPr="00C34AF0">
        <w:rPr>
          <w:i/>
          <w:iCs/>
        </w:rPr>
        <w:t>system, but</w:t>
      </w:r>
      <w:proofErr w:type="gramEnd"/>
      <w:r w:rsidRPr="00C34AF0">
        <w:rPr>
          <w:i/>
          <w:iCs/>
        </w:rPr>
        <w:t xml:space="preserve"> is an essential element in any reasonable relation between man and man and between nation and nation”.</w:t>
      </w:r>
    </w:p>
    <w:p w14:paraId="226260D3" w14:textId="15E43B3A" w:rsidR="000A79B7" w:rsidRPr="00C34AF0" w:rsidRDefault="00130E7C" w:rsidP="00DF0AF1">
      <w:pPr>
        <w:pStyle w:val="Listaszerbekezds"/>
        <w:numPr>
          <w:ilvl w:val="0"/>
          <w:numId w:val="1"/>
        </w:numPr>
        <w:rPr>
          <w:i/>
          <w:iCs/>
        </w:rPr>
      </w:pPr>
      <w:r w:rsidRPr="00C34AF0">
        <w:rPr>
          <w:i/>
          <w:iCs/>
        </w:rPr>
        <w:t>“</w:t>
      </w:r>
      <w:r w:rsidR="0064230A" w:rsidRPr="00C34AF0">
        <w:rPr>
          <w:i/>
          <w:iCs/>
        </w:rPr>
        <w:t xml:space="preserve">Diplomacy [is]… </w:t>
      </w:r>
      <w:r w:rsidR="001C1273" w:rsidRPr="00C34AF0">
        <w:rPr>
          <w:i/>
          <w:iCs/>
        </w:rPr>
        <w:t>the ordered conduct of relations between one group of human beings and another group alien to themselves"</w:t>
      </w:r>
      <w:r w:rsidR="003A37B7" w:rsidRPr="00C34AF0">
        <w:rPr>
          <w:i/>
          <w:iCs/>
        </w:rPr>
        <w:t>.</w:t>
      </w:r>
    </w:p>
    <w:p w14:paraId="52B73C95" w14:textId="20F6F24B" w:rsidR="003A37B7" w:rsidRPr="00C34AF0" w:rsidRDefault="009C02F9" w:rsidP="00DF0AF1">
      <w:pPr>
        <w:pStyle w:val="Listaszerbekezds"/>
        <w:numPr>
          <w:ilvl w:val="0"/>
          <w:numId w:val="1"/>
        </w:numPr>
        <w:rPr>
          <w:i/>
          <w:iCs/>
        </w:rPr>
      </w:pPr>
      <w:r w:rsidRPr="00C34AF0">
        <w:rPr>
          <w:i/>
          <w:iCs/>
        </w:rPr>
        <w:t>“[D]</w:t>
      </w:r>
      <w:proofErr w:type="spellStart"/>
      <w:r w:rsidRPr="00C34AF0">
        <w:rPr>
          <w:i/>
          <w:iCs/>
        </w:rPr>
        <w:t>iplomacy</w:t>
      </w:r>
      <w:proofErr w:type="spellEnd"/>
      <w:r w:rsidRPr="00C34AF0">
        <w:rPr>
          <w:i/>
          <w:iCs/>
        </w:rPr>
        <w:t>… designate[s]… the art of negotiation”.</w:t>
      </w:r>
    </w:p>
    <w:p w14:paraId="172CA590" w14:textId="6FC8E1A2" w:rsidR="00EC49D4" w:rsidRPr="00C34AF0" w:rsidRDefault="00EC49D4" w:rsidP="00DF0AF1">
      <w:pPr>
        <w:pStyle w:val="Listaszerbekezds"/>
        <w:numPr>
          <w:ilvl w:val="0"/>
          <w:numId w:val="1"/>
        </w:numPr>
        <w:rPr>
          <w:i/>
          <w:iCs/>
        </w:rPr>
      </w:pPr>
      <w:r w:rsidRPr="00C34AF0">
        <w:rPr>
          <w:i/>
          <w:iCs/>
        </w:rPr>
        <w:t xml:space="preserve">“The aim of sound diplomacy… </w:t>
      </w:r>
      <w:r w:rsidR="00C37321" w:rsidRPr="00C34AF0">
        <w:rPr>
          <w:i/>
          <w:iCs/>
        </w:rPr>
        <w:t xml:space="preserve">is the maintenance of amicable relations between sovereign states. </w:t>
      </w:r>
      <w:r w:rsidR="00DA40DA" w:rsidRPr="00C34AF0">
        <w:rPr>
          <w:i/>
          <w:iCs/>
        </w:rPr>
        <w:t>Once diplomacy is employed to provoke international animosity, it ceases to be diplomacy and becomes its opposite, namely war by another name”.</w:t>
      </w:r>
    </w:p>
    <w:p w14:paraId="135FD4BE" w14:textId="667B6FF7" w:rsidR="00FC0A14" w:rsidRPr="00C34AF0" w:rsidRDefault="0031689D" w:rsidP="00FC0A14">
      <w:r w:rsidRPr="00C34AF0">
        <w:t>All</w:t>
      </w:r>
      <w:r w:rsidR="00FC0A14" w:rsidRPr="00C34AF0">
        <w:t xml:space="preserve"> these</w:t>
      </w:r>
      <w:r w:rsidR="00856EB5" w:rsidRPr="00C34AF0">
        <w:t xml:space="preserve"> definitions </w:t>
      </w:r>
      <w:r w:rsidR="006A0E6E" w:rsidRPr="00C34AF0">
        <w:t xml:space="preserve">have certain </w:t>
      </w:r>
      <w:r w:rsidR="002757F0" w:rsidRPr="00C34AF0">
        <w:t>ideas in common:</w:t>
      </w:r>
      <w:r w:rsidR="005E4328" w:rsidRPr="00C34AF0">
        <w:t xml:space="preserve"> </w:t>
      </w:r>
      <w:r w:rsidR="00C82E35" w:rsidRPr="00C34AF0">
        <w:t>an existing alienation between different groups,</w:t>
      </w:r>
      <w:r w:rsidR="00427185" w:rsidRPr="00C34AF0">
        <w:t xml:space="preserve"> </w:t>
      </w:r>
      <w:r w:rsidR="006D5AE3" w:rsidRPr="00C34AF0">
        <w:t xml:space="preserve">diplomacy’s necessity in terms of relations between groups, </w:t>
      </w:r>
      <w:r w:rsidR="00124031" w:rsidRPr="00C34AF0">
        <w:t>the conclusion that there must be an agreed framework or code of conduct to work within, and that</w:t>
      </w:r>
      <w:r w:rsidR="006A7FAA" w:rsidRPr="00C34AF0">
        <w:t xml:space="preserve"> diplomacy, essentially, is a system of negotiation.</w:t>
      </w:r>
    </w:p>
    <w:p w14:paraId="4A85F653" w14:textId="4EB09FB9" w:rsidR="00D90FA1" w:rsidRPr="00C34AF0" w:rsidRDefault="00D90FA1" w:rsidP="00D90FA1">
      <w:pPr>
        <w:pStyle w:val="Cmsor1"/>
      </w:pPr>
      <w:r w:rsidRPr="00C34AF0">
        <w:lastRenderedPageBreak/>
        <w:t>Old &amp; New Diplomacy</w:t>
      </w:r>
    </w:p>
    <w:p w14:paraId="4FDB82F1" w14:textId="729F5A5F" w:rsidR="00D90FA1" w:rsidRPr="00C34AF0" w:rsidRDefault="001D1925" w:rsidP="00D90FA1">
      <w:r w:rsidRPr="00C34AF0">
        <w:t xml:space="preserve">When it comes to Nicolson’s career, new diplomacy is one such topic that affected his work </w:t>
      </w:r>
      <w:r w:rsidR="00AE7773" w:rsidRPr="00C34AF0">
        <w:t xml:space="preserve">throughout </w:t>
      </w:r>
      <w:r w:rsidR="00E84C28" w:rsidRPr="00C34AF0">
        <w:t>all</w:t>
      </w:r>
      <w:r w:rsidR="00AE7773" w:rsidRPr="00C34AF0">
        <w:t xml:space="preserve"> his lifetime.</w:t>
      </w:r>
      <w:r w:rsidR="00E84C28" w:rsidRPr="00C34AF0">
        <w:t xml:space="preserve"> Much of World War I can be blamed for its </w:t>
      </w:r>
      <w:r w:rsidR="00FF75F9" w:rsidRPr="00C34AF0">
        <w:t>arrival, among other factors</w:t>
      </w:r>
      <w:r w:rsidR="003C19A6" w:rsidRPr="00C34AF0">
        <w:t xml:space="preserve">, and whilst Nicolson agreed with some of its elements, all-in-all he </w:t>
      </w:r>
      <w:r w:rsidR="005D67E4" w:rsidRPr="00C34AF0">
        <w:t xml:space="preserve">talked of and wrote about certain ideas and </w:t>
      </w:r>
      <w:r w:rsidR="001A3A83" w:rsidRPr="00C34AF0">
        <w:t>elements that which he despised and resented.</w:t>
      </w:r>
      <w:r w:rsidR="00D016C0" w:rsidRPr="00C34AF0">
        <w:t xml:space="preserve"> </w:t>
      </w:r>
    </w:p>
    <w:p w14:paraId="11C06E99" w14:textId="400CA073" w:rsidR="008A1B65" w:rsidRPr="00C34AF0" w:rsidRDefault="008A1B65" w:rsidP="008A1B65">
      <w:r w:rsidRPr="00C34AF0">
        <w:t>Nicolson expanded his definition of diplomacy, and it was as follows:</w:t>
      </w:r>
    </w:p>
    <w:p w14:paraId="611A553B" w14:textId="57CFFFAF" w:rsidR="00C317B3" w:rsidRPr="00C34AF0" w:rsidRDefault="008A1B65" w:rsidP="008A1B65">
      <w:pPr>
        <w:pStyle w:val="Listaszerbekezds"/>
        <w:numPr>
          <w:ilvl w:val="0"/>
          <w:numId w:val="2"/>
        </w:numPr>
        <w:rPr>
          <w:i/>
          <w:iCs/>
        </w:rPr>
      </w:pPr>
      <w:r w:rsidRPr="00C34AF0">
        <w:rPr>
          <w:i/>
          <w:iCs/>
        </w:rPr>
        <w:t>"Diplomacy… [is the] method of international procedure which commends itself to sensible persons of any given epoch, as the most 'representative' and the most 'efficient' for conducting negotiations between States."</w:t>
      </w:r>
    </w:p>
    <w:p w14:paraId="0F2C070F" w14:textId="29164739" w:rsidR="008A1B65" w:rsidRPr="00C34AF0" w:rsidRDefault="00D016C0" w:rsidP="008A1B65">
      <w:r w:rsidRPr="00C34AF0">
        <w:t xml:space="preserve">In Nicolson’s writings, </w:t>
      </w:r>
      <w:r w:rsidR="0056701B" w:rsidRPr="00C34AF0">
        <w:t xml:space="preserve">there are 2 main </w:t>
      </w:r>
      <w:r w:rsidR="00E2715F" w:rsidRPr="00C34AF0">
        <w:t>points</w:t>
      </w:r>
      <w:r w:rsidR="007C3C3A" w:rsidRPr="00C34AF0">
        <w:t xml:space="preserve"> </w:t>
      </w:r>
      <w:r w:rsidR="00E2715F" w:rsidRPr="00C34AF0">
        <w:t>when it comes to</w:t>
      </w:r>
      <w:r w:rsidR="007C3C3A" w:rsidRPr="00C34AF0">
        <w:t xml:space="preserve"> the transition from “old” to “new” diplomacy</w:t>
      </w:r>
      <w:r w:rsidR="003602D8" w:rsidRPr="00C34AF0">
        <w:t>:</w:t>
      </w:r>
    </w:p>
    <w:p w14:paraId="47583CB4" w14:textId="7FE0D199" w:rsidR="003602D8" w:rsidRPr="00C34AF0" w:rsidRDefault="00331319" w:rsidP="00331319">
      <w:pPr>
        <w:pStyle w:val="Listaszerbekezds"/>
        <w:numPr>
          <w:ilvl w:val="0"/>
          <w:numId w:val="3"/>
        </w:numPr>
      </w:pPr>
      <w:r w:rsidRPr="00C34AF0">
        <w:t>The impact of modern policymaking on diplomacy, and</w:t>
      </w:r>
    </w:p>
    <w:p w14:paraId="36F7EF35" w14:textId="778CF6A3" w:rsidR="00331319" w:rsidRPr="00C34AF0" w:rsidRDefault="00331319" w:rsidP="00331319">
      <w:pPr>
        <w:pStyle w:val="Listaszerbekezds"/>
        <w:numPr>
          <w:ilvl w:val="0"/>
          <w:numId w:val="3"/>
        </w:numPr>
      </w:pPr>
      <w:r w:rsidRPr="00C34AF0">
        <w:t>Diplomacy by personal contact between political leaders.</w:t>
      </w:r>
    </w:p>
    <w:p w14:paraId="6B25AEBD" w14:textId="02873FA4" w:rsidR="008253D6" w:rsidRPr="00C34AF0" w:rsidRDefault="002B0071" w:rsidP="008253D6">
      <w:r w:rsidRPr="00C34AF0">
        <w:t xml:space="preserve">In the first point, he talks about </w:t>
      </w:r>
      <w:r w:rsidR="000B04C9" w:rsidRPr="00C34AF0">
        <w:t xml:space="preserve">the importance of the public’s involvement, as </w:t>
      </w:r>
      <w:r w:rsidR="0008463C" w:rsidRPr="00C34AF0">
        <w:t>in contrast to the 17</w:t>
      </w:r>
      <w:r w:rsidR="0008463C" w:rsidRPr="00C34AF0">
        <w:rPr>
          <w:vertAlign w:val="superscript"/>
        </w:rPr>
        <w:t>th</w:t>
      </w:r>
      <w:r w:rsidR="0008463C" w:rsidRPr="00C34AF0">
        <w:t xml:space="preserve"> and 18</w:t>
      </w:r>
      <w:r w:rsidR="0008463C" w:rsidRPr="00C34AF0">
        <w:rPr>
          <w:vertAlign w:val="superscript"/>
        </w:rPr>
        <w:t>th</w:t>
      </w:r>
      <w:r w:rsidR="0008463C" w:rsidRPr="00C34AF0">
        <w:t xml:space="preserve"> centuries,</w:t>
      </w:r>
      <w:r w:rsidR="00373A89" w:rsidRPr="00C34AF0">
        <w:t xml:space="preserve"> the people of the public had been involved in </w:t>
      </w:r>
      <w:r w:rsidR="00021973" w:rsidRPr="00C34AF0">
        <w:t>diplomacy.</w:t>
      </w:r>
      <w:r w:rsidR="00DD19B4" w:rsidRPr="00C34AF0">
        <w:t xml:space="preserve"> To Nicolson, </w:t>
      </w:r>
      <w:r w:rsidR="00D35098" w:rsidRPr="00C34AF0">
        <w:t>whilst the public opinion’s importance was undeniable,</w:t>
      </w:r>
      <w:r w:rsidR="009B57C0" w:rsidRPr="00C34AF0">
        <w:t xml:space="preserve"> its impact was not necessarily beneficial, since</w:t>
      </w:r>
      <w:r w:rsidR="00622493" w:rsidRPr="00C34AF0">
        <w:t xml:space="preserve"> the public is less well-informed than trained diplomats and are far more emotional, lacking constancy and firmness.</w:t>
      </w:r>
      <w:r w:rsidR="00CC5281" w:rsidRPr="00C34AF0">
        <w:t xml:space="preserve"> He also notes how “opinion in democratic countries move slowly” whereas “in foreign affairs events move rapidly”, and he also </w:t>
      </w:r>
      <w:r w:rsidR="008A671B" w:rsidRPr="00C34AF0">
        <w:t xml:space="preserve">warns about the dangers of the difficulty </w:t>
      </w:r>
      <w:r w:rsidR="00185957" w:rsidRPr="00C34AF0">
        <w:t xml:space="preserve">to avoid misunderstandings and </w:t>
      </w:r>
      <w:r w:rsidR="00E81308" w:rsidRPr="00C34AF0">
        <w:t>misrepresentations towards the public.</w:t>
      </w:r>
      <w:r w:rsidR="00733A2D" w:rsidRPr="00C34AF0">
        <w:t xml:space="preserve"> </w:t>
      </w:r>
    </w:p>
    <w:p w14:paraId="6DCAB3CB" w14:textId="1CE6D36F" w:rsidR="00ED7816" w:rsidRPr="00C34AF0" w:rsidRDefault="00ED7816" w:rsidP="008253D6">
      <w:r w:rsidRPr="00C34AF0">
        <w:t xml:space="preserve">In the second point, Nicolson expresses his opinion and insists that diplomacy “is negotiation by the exchange of written documents: it is not the art of conversation” as it can lead to several and severe miscommunication, </w:t>
      </w:r>
      <w:r w:rsidR="000F7B20" w:rsidRPr="00C34AF0">
        <w:t>lack of details and overall misunderstandings.</w:t>
      </w:r>
    </w:p>
    <w:p w14:paraId="31FB2CFE" w14:textId="3C39A9D2" w:rsidR="00356313" w:rsidRPr="00C34AF0" w:rsidRDefault="00356313" w:rsidP="00356313">
      <w:pPr>
        <w:pStyle w:val="Cmsor1"/>
      </w:pPr>
      <w:r w:rsidRPr="00C34AF0">
        <w:t>Political Guidance</w:t>
      </w:r>
    </w:p>
    <w:p w14:paraId="32C6E392" w14:textId="1CC49031" w:rsidR="00B637E0" w:rsidRPr="00C34AF0" w:rsidRDefault="009F095A" w:rsidP="00B637E0">
      <w:r w:rsidRPr="00C34AF0">
        <w:t>Nicolson was aware of the complexities between diplomacy and foreign policy.</w:t>
      </w:r>
      <w:r w:rsidR="002456D3" w:rsidRPr="00C34AF0">
        <w:t xml:space="preserve"> He noted that the two were albeit similar but not the same</w:t>
      </w:r>
      <w:r w:rsidR="00717B37" w:rsidRPr="00C34AF0">
        <w:t>, as in foreign policy was its own branch of politics</w:t>
      </w:r>
      <w:r w:rsidR="002456D3" w:rsidRPr="00C34AF0">
        <w:t>.</w:t>
      </w:r>
      <w:r w:rsidR="00732623" w:rsidRPr="00C34AF0">
        <w:t xml:space="preserve"> </w:t>
      </w:r>
      <w:r w:rsidR="007E501C" w:rsidRPr="00C34AF0">
        <w:t xml:space="preserve">He also believed that the diplomatist himself was not enough </w:t>
      </w:r>
      <w:r w:rsidR="00CC261E" w:rsidRPr="00C34AF0">
        <w:t>to have the full context of a given situation</w:t>
      </w:r>
      <w:r w:rsidR="007E501C" w:rsidRPr="00C34AF0">
        <w:t xml:space="preserve">, therefore political guidance was </w:t>
      </w:r>
      <w:r w:rsidR="007F0002" w:rsidRPr="00C34AF0">
        <w:t xml:space="preserve">indispensable to achieve </w:t>
      </w:r>
      <w:r w:rsidR="0067215B" w:rsidRPr="00C34AF0">
        <w:t>success in diplomacy.</w:t>
      </w:r>
    </w:p>
    <w:p w14:paraId="1C828F03" w14:textId="27D4C016" w:rsidR="00CF6139" w:rsidRPr="00C34AF0" w:rsidRDefault="00CF6139" w:rsidP="00B637E0">
      <w:r w:rsidRPr="00C34AF0">
        <w:lastRenderedPageBreak/>
        <w:t>Nicolson suggested 4 principles as general foreign policy guidelines:</w:t>
      </w:r>
    </w:p>
    <w:p w14:paraId="786550A0" w14:textId="77777777" w:rsidR="005B7345" w:rsidRPr="00C34AF0" w:rsidRDefault="005B7345" w:rsidP="005B7345">
      <w:pPr>
        <w:pStyle w:val="Listaszerbekezds"/>
        <w:numPr>
          <w:ilvl w:val="0"/>
          <w:numId w:val="4"/>
        </w:numPr>
        <w:rPr>
          <w:i/>
          <w:iCs/>
        </w:rPr>
      </w:pPr>
      <w:r w:rsidRPr="00C34AF0">
        <w:rPr>
          <w:i/>
          <w:iCs/>
        </w:rPr>
        <w:t>„Foreign policy should always be straight-forward, open and precise.”</w:t>
      </w:r>
    </w:p>
    <w:p w14:paraId="61D312B8" w14:textId="77777777" w:rsidR="005B7345" w:rsidRPr="00C34AF0" w:rsidRDefault="005B7345" w:rsidP="005B7345">
      <w:pPr>
        <w:pStyle w:val="Listaszerbekezds"/>
        <w:numPr>
          <w:ilvl w:val="0"/>
          <w:numId w:val="4"/>
        </w:numPr>
        <w:rPr>
          <w:i/>
          <w:iCs/>
        </w:rPr>
      </w:pPr>
      <w:r w:rsidRPr="00C34AF0">
        <w:rPr>
          <w:i/>
          <w:iCs/>
        </w:rPr>
        <w:t>„No Government should make promises which they cannot perform.”</w:t>
      </w:r>
    </w:p>
    <w:p w14:paraId="0AA4E075" w14:textId="4A1BA43B" w:rsidR="005B7345" w:rsidRPr="00C34AF0" w:rsidRDefault="005B7345" w:rsidP="007850D0">
      <w:pPr>
        <w:pStyle w:val="Listaszerbekezds"/>
        <w:numPr>
          <w:ilvl w:val="0"/>
          <w:numId w:val="4"/>
        </w:numPr>
        <w:rPr>
          <w:i/>
          <w:iCs/>
        </w:rPr>
      </w:pPr>
      <w:r w:rsidRPr="00C34AF0">
        <w:rPr>
          <w:i/>
          <w:iCs/>
        </w:rPr>
        <w:t>The government was required to „have a clear conception of</w:t>
      </w:r>
      <w:r w:rsidR="007850D0" w:rsidRPr="00C34AF0">
        <w:rPr>
          <w:i/>
          <w:iCs/>
        </w:rPr>
        <w:t xml:space="preserve"> </w:t>
      </w:r>
      <w:r w:rsidRPr="00C34AF0">
        <w:rPr>
          <w:i/>
          <w:iCs/>
        </w:rPr>
        <w:t xml:space="preserve">[the country's] relative </w:t>
      </w:r>
      <w:r w:rsidR="002F6863" w:rsidRPr="00C34AF0">
        <w:rPr>
          <w:i/>
          <w:iCs/>
        </w:rPr>
        <w:t>strength</w:t>
      </w:r>
      <w:r w:rsidR="00835CC0" w:rsidRPr="00C34AF0">
        <w:rPr>
          <w:i/>
          <w:iCs/>
        </w:rPr>
        <w:t>”.</w:t>
      </w:r>
    </w:p>
    <w:p w14:paraId="72438FFD" w14:textId="77777777" w:rsidR="005B7345" w:rsidRPr="00C34AF0" w:rsidRDefault="005B7345" w:rsidP="005B7345">
      <w:pPr>
        <w:pStyle w:val="Listaszerbekezds"/>
        <w:numPr>
          <w:ilvl w:val="0"/>
          <w:numId w:val="4"/>
        </w:numPr>
        <w:rPr>
          <w:i/>
          <w:iCs/>
        </w:rPr>
      </w:pPr>
      <w:r w:rsidRPr="00C34AF0">
        <w:rPr>
          <w:i/>
          <w:iCs/>
        </w:rPr>
        <w:t>Foreign policy „should never be influenced by such emotions as prestige, party prejudice, sentiment of adventure".</w:t>
      </w:r>
    </w:p>
    <w:p w14:paraId="68BE22D0" w14:textId="64DBA04D" w:rsidR="00CF6139" w:rsidRPr="00C34AF0" w:rsidRDefault="00885CC6" w:rsidP="005B7345">
      <w:r w:rsidRPr="00C34AF0">
        <w:t xml:space="preserve">To him </w:t>
      </w:r>
      <w:r w:rsidR="009F7111" w:rsidRPr="00C34AF0">
        <w:t>„</w:t>
      </w:r>
      <w:r w:rsidRPr="00C34AF0">
        <w:t>Diplomacy … is not an end but a means; not a purpose but a method”.</w:t>
      </w:r>
    </w:p>
    <w:p w14:paraId="2A0E0178" w14:textId="4FFB53DB" w:rsidR="00C43294" w:rsidRPr="00C34AF0" w:rsidRDefault="00C43294" w:rsidP="00C43294">
      <w:pPr>
        <w:pStyle w:val="Cmsor1"/>
      </w:pPr>
      <w:r w:rsidRPr="00C34AF0">
        <w:t xml:space="preserve">The </w:t>
      </w:r>
      <w:r w:rsidR="00A476DA" w:rsidRPr="00C34AF0">
        <w:t>„</w:t>
      </w:r>
      <w:r w:rsidRPr="00C34AF0">
        <w:t>ideal diplomatist”</w:t>
      </w:r>
    </w:p>
    <w:p w14:paraId="754F7398" w14:textId="65826246" w:rsidR="00BA7DBE" w:rsidRPr="00C34AF0" w:rsidRDefault="00890E4A" w:rsidP="00BA7DBE">
      <w:r w:rsidRPr="00C34AF0">
        <w:t xml:space="preserve">In the interwar years – between the two world wars – </w:t>
      </w:r>
      <w:r w:rsidR="00E85F70" w:rsidRPr="00C34AF0">
        <w:t>the diplomatic profession</w:t>
      </w:r>
      <w:r w:rsidR="00D06248" w:rsidRPr="00C34AF0">
        <w:t xml:space="preserve"> has lost some respect</w:t>
      </w:r>
      <w:r w:rsidR="004F7CD9" w:rsidRPr="00C34AF0">
        <w:t xml:space="preserve"> in the eyes of the people</w:t>
      </w:r>
      <w:r w:rsidR="00D06248" w:rsidRPr="00C34AF0">
        <w:t>.</w:t>
      </w:r>
      <w:r w:rsidR="004F7CD9" w:rsidRPr="00C34AF0">
        <w:t xml:space="preserve"> </w:t>
      </w:r>
      <w:r w:rsidR="001D32CA" w:rsidRPr="00C34AF0">
        <w:t>Nicolson aimed to restore its reputation</w:t>
      </w:r>
      <w:r w:rsidR="00955736" w:rsidRPr="00C34AF0">
        <w:t>.</w:t>
      </w:r>
      <w:r w:rsidR="00BA49C7" w:rsidRPr="00C34AF0">
        <w:t xml:space="preserve"> </w:t>
      </w:r>
      <w:r w:rsidR="00A67AFB" w:rsidRPr="00C34AF0">
        <w:t>According to him, diplomacy required “a combination of certain qualities which are not always found in the ordinary politician, nor even in the ordinary man”.</w:t>
      </w:r>
    </w:p>
    <w:p w14:paraId="1A12CA5A" w14:textId="479E1E8F" w:rsidR="00AE1789" w:rsidRPr="00C34AF0" w:rsidRDefault="00AE1789" w:rsidP="00BA7DBE">
      <w:r w:rsidRPr="00C34AF0">
        <w:t xml:space="preserve">Nicolson expressed admiration for </w:t>
      </w:r>
      <w:r w:rsidR="000918F5" w:rsidRPr="00C34AF0">
        <w:t xml:space="preserve">François de </w:t>
      </w:r>
      <w:proofErr w:type="spellStart"/>
      <w:r w:rsidR="000918F5" w:rsidRPr="00C34AF0">
        <w:t>Callières</w:t>
      </w:r>
      <w:proofErr w:type="spellEnd"/>
      <w:r w:rsidR="000918F5" w:rsidRPr="00C34AF0">
        <w:t>.</w:t>
      </w:r>
      <w:r w:rsidR="00CB309A" w:rsidRPr="00C34AF0">
        <w:t xml:space="preserve"> Among other qualities, Nicolson described the ideal diplomatist to represent </w:t>
      </w:r>
      <w:r w:rsidR="006D77B9" w:rsidRPr="00C34AF0">
        <w:rPr>
          <w:i/>
          <w:iCs/>
        </w:rPr>
        <w:t xml:space="preserve">truth, accuracy, calmness, patience, good temper, modesty, loyalty, intelligence, knowledge, discernment, prudence, hospitality, charm, industry, </w:t>
      </w:r>
      <w:r w:rsidR="005C2B19" w:rsidRPr="00C34AF0">
        <w:rPr>
          <w:i/>
          <w:iCs/>
        </w:rPr>
        <w:t>courage,</w:t>
      </w:r>
      <w:r w:rsidR="006D77B9" w:rsidRPr="00C34AF0">
        <w:rPr>
          <w:i/>
          <w:iCs/>
        </w:rPr>
        <w:t xml:space="preserve"> and tact</w:t>
      </w:r>
      <w:r w:rsidR="006D77B9" w:rsidRPr="00C34AF0">
        <w:t>.</w:t>
      </w:r>
      <w:r w:rsidR="00916615" w:rsidRPr="00C34AF0">
        <w:t xml:space="preserve"> To him, the ideal diplomatist was Sir Horace Rumbold,</w:t>
      </w:r>
      <w:r w:rsidR="00474615" w:rsidRPr="00C34AF0">
        <w:t xml:space="preserve"> since in him, Nicolson had found </w:t>
      </w:r>
      <w:r w:rsidR="005C2B19" w:rsidRPr="00C34AF0">
        <w:t>not even the trace of</w:t>
      </w:r>
      <w:r w:rsidR="00474615" w:rsidRPr="00C34AF0">
        <w:t xml:space="preserve"> any guile.</w:t>
      </w:r>
      <w:r w:rsidR="00B9173D" w:rsidRPr="00C34AF0">
        <w:t xml:space="preserve"> Other than this, Nicolson also concluded the following:</w:t>
      </w:r>
    </w:p>
    <w:p w14:paraId="6696EE80" w14:textId="33ADC419" w:rsidR="00B9173D" w:rsidRPr="00C34AF0" w:rsidRDefault="00313BEF" w:rsidP="00B9173D">
      <w:pPr>
        <w:pStyle w:val="Listaszerbekezds"/>
        <w:numPr>
          <w:ilvl w:val="0"/>
          <w:numId w:val="2"/>
        </w:numPr>
        <w:rPr>
          <w:i/>
          <w:iCs/>
        </w:rPr>
      </w:pPr>
      <w:r w:rsidRPr="00C34AF0">
        <w:rPr>
          <w:i/>
          <w:iCs/>
        </w:rPr>
        <w:t>„</w:t>
      </w:r>
      <w:r w:rsidR="00B9173D" w:rsidRPr="00C34AF0">
        <w:rPr>
          <w:i/>
          <w:iCs/>
        </w:rPr>
        <w:t>The business of the diplomatist is to represent his own government in a foreign country.”</w:t>
      </w:r>
    </w:p>
    <w:p w14:paraId="6F9314FC" w14:textId="45887629" w:rsidR="00B534B3" w:rsidRPr="00C34AF0" w:rsidRDefault="00B534B3" w:rsidP="00B534B3">
      <w:pPr>
        <w:pStyle w:val="Cmsor1"/>
      </w:pPr>
      <w:r w:rsidRPr="00C34AF0">
        <w:t>Diplomacy by Conference</w:t>
      </w:r>
    </w:p>
    <w:p w14:paraId="2168281B" w14:textId="311A4072" w:rsidR="00B534B3" w:rsidRPr="00C34AF0" w:rsidRDefault="00694C1A" w:rsidP="00B534B3">
      <w:r w:rsidRPr="00C34AF0">
        <w:t>Throughout his career, Nicolson had attended 3 major conferences:</w:t>
      </w:r>
    </w:p>
    <w:p w14:paraId="1158CFD0" w14:textId="6257B7FA" w:rsidR="00694C1A" w:rsidRPr="00C34AF0" w:rsidRDefault="00694C1A" w:rsidP="00694C1A">
      <w:pPr>
        <w:pStyle w:val="Listaszerbekezds"/>
        <w:numPr>
          <w:ilvl w:val="0"/>
          <w:numId w:val="2"/>
        </w:numPr>
      </w:pPr>
      <w:r w:rsidRPr="00C34AF0">
        <w:t>The Paris Peace Conference in 1919,</w:t>
      </w:r>
    </w:p>
    <w:p w14:paraId="7680617A" w14:textId="224B00F0" w:rsidR="00694C1A" w:rsidRPr="00C34AF0" w:rsidRDefault="00694C1A" w:rsidP="00694C1A">
      <w:pPr>
        <w:pStyle w:val="Listaszerbekezds"/>
        <w:numPr>
          <w:ilvl w:val="0"/>
          <w:numId w:val="2"/>
        </w:numPr>
      </w:pPr>
      <w:r w:rsidRPr="00C34AF0">
        <w:t>the Lausanne Conference in 1923, and</w:t>
      </w:r>
    </w:p>
    <w:p w14:paraId="01B3A4C5" w14:textId="113A36D5" w:rsidR="00694C1A" w:rsidRPr="00C34AF0" w:rsidRDefault="00694C1A" w:rsidP="00694C1A">
      <w:pPr>
        <w:pStyle w:val="Listaszerbekezds"/>
        <w:numPr>
          <w:ilvl w:val="0"/>
          <w:numId w:val="2"/>
        </w:numPr>
      </w:pPr>
      <w:r w:rsidRPr="00C34AF0">
        <w:t>the Paris Peace Conference in 1946.</w:t>
      </w:r>
    </w:p>
    <w:p w14:paraId="51E2D48C" w14:textId="24384752" w:rsidR="002C721E" w:rsidRPr="00C34AF0" w:rsidRDefault="00E90BDD" w:rsidP="002C721E">
      <w:r w:rsidRPr="00C34AF0">
        <w:t xml:space="preserve">Starting with the first one, the act of practicing diplomacy by conference was a new, and to some, </w:t>
      </w:r>
      <w:r w:rsidR="00412E88" w:rsidRPr="00C34AF0">
        <w:t>one of the most important changes</w:t>
      </w:r>
      <w:r w:rsidRPr="00C34AF0">
        <w:t xml:space="preserve"> in diplomacy.</w:t>
      </w:r>
      <w:r w:rsidR="00F57D2C" w:rsidRPr="00C34AF0">
        <w:t xml:space="preserve"> Nicolson, however, was not a supporter of this, in fact, quite the contrary</w:t>
      </w:r>
      <w:r w:rsidR="00691094" w:rsidRPr="00C34AF0">
        <w:t xml:space="preserve"> – he would go as far as to say that diplomacy by conference was </w:t>
      </w:r>
      <w:r w:rsidR="00691094" w:rsidRPr="00C34AF0">
        <w:rPr>
          <w:i/>
          <w:iCs/>
        </w:rPr>
        <w:t>„perhaps the most unfortunate diplomatic method ever conceived”</w:t>
      </w:r>
      <w:r w:rsidR="00F57D2C" w:rsidRPr="00C34AF0">
        <w:t>.</w:t>
      </w:r>
      <w:r w:rsidR="006E1646" w:rsidRPr="00C34AF0">
        <w:t xml:space="preserve"> Despite </w:t>
      </w:r>
      <w:r w:rsidR="006E1646" w:rsidRPr="00C34AF0">
        <w:lastRenderedPageBreak/>
        <w:t xml:space="preserve">this, however, Nicolson agreed that under certain circumstances, </w:t>
      </w:r>
      <w:r w:rsidR="006E1646" w:rsidRPr="00C34AF0">
        <w:rPr>
          <w:i/>
          <w:iCs/>
        </w:rPr>
        <w:t>„… international agreement can only be achieved by oral discussion between plenipotentiaries.”</w:t>
      </w:r>
    </w:p>
    <w:p w14:paraId="06B3C64A" w14:textId="1736BC68" w:rsidR="007B7A8A" w:rsidRPr="00C34AF0" w:rsidRDefault="007B7A8A" w:rsidP="007B7A8A">
      <w:pPr>
        <w:pStyle w:val="Cmsor1"/>
      </w:pPr>
      <w:r w:rsidRPr="00C34AF0">
        <w:t>Conclusion</w:t>
      </w:r>
    </w:p>
    <w:p w14:paraId="0D635D60" w14:textId="063D948D" w:rsidR="009E2D4B" w:rsidRPr="00C34AF0" w:rsidRDefault="00BF5397" w:rsidP="007B7A8A">
      <w:r w:rsidRPr="00C34AF0">
        <w:t>In conclusion, Sir Harold Nicolson was a significant character in diplomacy with significant works and accessible writings</w:t>
      </w:r>
      <w:r w:rsidR="00FA6438" w:rsidRPr="00C34AF0">
        <w:t xml:space="preserve">. Whenever he criticized certain developments or ideas, he would do so with arguments based on reason and conclusions, and his </w:t>
      </w:r>
      <w:r w:rsidR="00E26082" w:rsidRPr="00C34AF0">
        <w:t>writings were tainted with both realistic and humane ideas.</w:t>
      </w:r>
      <w:r w:rsidR="007C294B" w:rsidRPr="00C34AF0">
        <w:t xml:space="preserve"> In terms of his career, he had </w:t>
      </w:r>
      <w:r w:rsidR="003E2F2F" w:rsidRPr="00C34AF0">
        <w:t>„</w:t>
      </w:r>
      <w:r w:rsidR="007C294B" w:rsidRPr="00C34AF0">
        <w:t xml:space="preserve">a slightly </w:t>
      </w:r>
      <w:r w:rsidR="00A23AD7" w:rsidRPr="00C34AF0">
        <w:t>quixotic professional career</w:t>
      </w:r>
      <w:r w:rsidR="003E2F2F" w:rsidRPr="00C34AF0">
        <w:t>”</w:t>
      </w:r>
      <w:r w:rsidR="00A23AD7" w:rsidRPr="00C34AF0">
        <w:t>, and ultimately, he had failed to fulfil his political ambitions.</w:t>
      </w:r>
      <w:r w:rsidR="00370A67" w:rsidRPr="00C34AF0">
        <w:t xml:space="preserve"> </w:t>
      </w:r>
    </w:p>
    <w:p w14:paraId="03789209" w14:textId="77777777" w:rsidR="009E2D4B" w:rsidRPr="00C34AF0" w:rsidRDefault="009E2D4B">
      <w:pPr>
        <w:spacing w:line="259" w:lineRule="auto"/>
        <w:ind w:firstLine="0"/>
      </w:pPr>
      <w:r w:rsidRPr="00C34AF0">
        <w:br w:type="page"/>
      </w:r>
    </w:p>
    <w:sdt>
      <w:sdtPr>
        <w:id w:val="10192756"/>
        <w:docPartObj>
          <w:docPartGallery w:val="Bibliographies"/>
          <w:docPartUnique/>
        </w:docPartObj>
      </w:sdtPr>
      <w:sdtEndPr>
        <w:rPr>
          <w:rFonts w:eastAsiaTheme="minorHAnsi" w:cstheme="minorBidi"/>
          <w:b w:val="0"/>
          <w:color w:val="auto"/>
          <w:szCs w:val="22"/>
        </w:rPr>
      </w:sdtEndPr>
      <w:sdtContent>
        <w:p w14:paraId="390E0A89" w14:textId="5A7E9832" w:rsidR="009E2D4B" w:rsidRPr="00C34AF0" w:rsidRDefault="009E2D4B">
          <w:pPr>
            <w:pStyle w:val="Cmsor1"/>
          </w:pPr>
          <w:r w:rsidRPr="00C34AF0">
            <w:t>Bibliography</w:t>
          </w:r>
        </w:p>
        <w:sdt>
          <w:sdtPr>
            <w:id w:val="-573587230"/>
            <w:bibliography/>
          </w:sdtPr>
          <w:sdtContent>
            <w:p w14:paraId="06B74AEF" w14:textId="77777777" w:rsidR="009E2D4B" w:rsidRPr="00C34AF0" w:rsidRDefault="009E2D4B" w:rsidP="009E2D4B">
              <w:pPr>
                <w:pStyle w:val="Irodalomjegyzk"/>
                <w:ind w:left="720" w:hanging="720"/>
                <w:rPr>
                  <w:noProof/>
                  <w:kern w:val="0"/>
                  <w:szCs w:val="24"/>
                  <w14:ligatures w14:val="none"/>
                </w:rPr>
              </w:pPr>
              <w:r w:rsidRPr="00C34AF0">
                <w:fldChar w:fldCharType="begin"/>
              </w:r>
              <w:r w:rsidRPr="00C34AF0">
                <w:instrText>BIBLIOGRAPHY</w:instrText>
              </w:r>
              <w:r w:rsidRPr="00C34AF0">
                <w:fldChar w:fldCharType="separate"/>
              </w:r>
              <w:r w:rsidRPr="00C34AF0">
                <w:rPr>
                  <w:noProof/>
                </w:rPr>
                <w:t xml:space="preserve">Berridge, G. R., Keens-Soper, M., &amp; Otte, T. G. (2001). </w:t>
              </w:r>
              <w:r w:rsidRPr="00C34AF0">
                <w:rPr>
                  <w:i/>
                  <w:iCs/>
                  <w:noProof/>
                </w:rPr>
                <w:t>Diplomatic Theory from Machiavelli to Kissinger.</w:t>
              </w:r>
              <w:r w:rsidRPr="00C34AF0">
                <w:rPr>
                  <w:noProof/>
                </w:rPr>
                <w:t xml:space="preserve"> PALGRAVE.</w:t>
              </w:r>
            </w:p>
            <w:p w14:paraId="6AB6FE83" w14:textId="43906110" w:rsidR="009E2D4B" w:rsidRPr="00C34AF0" w:rsidRDefault="009E2D4B" w:rsidP="009E2D4B">
              <w:r w:rsidRPr="00C34AF0">
                <w:rPr>
                  <w:b/>
                  <w:bCs/>
                </w:rPr>
                <w:fldChar w:fldCharType="end"/>
              </w:r>
            </w:p>
          </w:sdtContent>
        </w:sdt>
      </w:sdtContent>
    </w:sdt>
    <w:p w14:paraId="2E2CC2E5" w14:textId="77777777" w:rsidR="007B7A8A" w:rsidRPr="00C34AF0" w:rsidRDefault="007B7A8A" w:rsidP="007B7A8A"/>
    <w:sectPr w:rsidR="007B7A8A" w:rsidRPr="00C34AF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6DC22" w14:textId="77777777" w:rsidR="008F3C95" w:rsidRPr="00C34AF0" w:rsidRDefault="008F3C95" w:rsidP="00583B07">
      <w:pPr>
        <w:spacing w:after="0" w:line="240" w:lineRule="auto"/>
      </w:pPr>
      <w:r w:rsidRPr="00C34AF0">
        <w:separator/>
      </w:r>
    </w:p>
  </w:endnote>
  <w:endnote w:type="continuationSeparator" w:id="0">
    <w:p w14:paraId="4B2DDE12" w14:textId="77777777" w:rsidR="008F3C95" w:rsidRPr="00C34AF0" w:rsidRDefault="008F3C95" w:rsidP="00583B07">
      <w:pPr>
        <w:spacing w:after="0" w:line="240" w:lineRule="auto"/>
      </w:pPr>
      <w:r w:rsidRPr="00C34A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982768"/>
      <w:docPartObj>
        <w:docPartGallery w:val="Page Numbers (Bottom of Page)"/>
        <w:docPartUnique/>
      </w:docPartObj>
    </w:sdtPr>
    <w:sdtContent>
      <w:p w14:paraId="0E7FCEFD" w14:textId="5488E306" w:rsidR="00CD3ED1" w:rsidRPr="00C34AF0" w:rsidRDefault="00CD3ED1">
        <w:pPr>
          <w:pStyle w:val="llb"/>
          <w:jc w:val="center"/>
        </w:pPr>
        <w:r w:rsidRPr="00C34AF0">
          <w:fldChar w:fldCharType="begin"/>
        </w:r>
        <w:r w:rsidRPr="00C34AF0">
          <w:instrText>PAGE   \* MERGEFORMAT</w:instrText>
        </w:r>
        <w:r w:rsidRPr="00C34AF0">
          <w:fldChar w:fldCharType="separate"/>
        </w:r>
        <w:r w:rsidRPr="00C34AF0">
          <w:t>2</w:t>
        </w:r>
        <w:r w:rsidRPr="00C34AF0">
          <w:fldChar w:fldCharType="end"/>
        </w:r>
      </w:p>
    </w:sdtContent>
  </w:sdt>
  <w:p w14:paraId="4FBCECA0" w14:textId="77777777" w:rsidR="00CD3ED1" w:rsidRPr="00C34AF0" w:rsidRDefault="00CD3ED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95DA8" w14:textId="77777777" w:rsidR="008F3C95" w:rsidRPr="00C34AF0" w:rsidRDefault="008F3C95" w:rsidP="00583B07">
      <w:pPr>
        <w:spacing w:after="0" w:line="240" w:lineRule="auto"/>
      </w:pPr>
      <w:r w:rsidRPr="00C34AF0">
        <w:separator/>
      </w:r>
    </w:p>
  </w:footnote>
  <w:footnote w:type="continuationSeparator" w:id="0">
    <w:p w14:paraId="53F00B36" w14:textId="77777777" w:rsidR="008F3C95" w:rsidRPr="00C34AF0" w:rsidRDefault="008F3C95" w:rsidP="00583B07">
      <w:pPr>
        <w:spacing w:after="0" w:line="240" w:lineRule="auto"/>
      </w:pPr>
      <w:r w:rsidRPr="00C34A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B1E0" w14:textId="1BF25F07" w:rsidR="00583B07" w:rsidRPr="00C34AF0" w:rsidRDefault="00583B07">
    <w:pPr>
      <w:pStyle w:val="lfej"/>
    </w:pPr>
    <w:r w:rsidRPr="00C34AF0">
      <w:t>Levente Lukács</w:t>
    </w:r>
    <w:r w:rsidRPr="00C34AF0">
      <w:tab/>
      <w:t xml:space="preserve">Summary </w:t>
    </w:r>
    <w:r w:rsidR="00DE12F5" w:rsidRPr="00C34AF0">
      <w:t>of Harold Nicolson</w:t>
    </w:r>
    <w:r w:rsidRPr="00C34AF0">
      <w:tab/>
      <w:t>2024.04.16.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C409E"/>
    <w:multiLevelType w:val="hybridMultilevel"/>
    <w:tmpl w:val="6CCE87B4"/>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 w15:restartNumberingAfterBreak="0">
    <w:nsid w:val="591078CA"/>
    <w:multiLevelType w:val="hybridMultilevel"/>
    <w:tmpl w:val="57D4B688"/>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 w15:restartNumberingAfterBreak="0">
    <w:nsid w:val="6E8C3459"/>
    <w:multiLevelType w:val="hybridMultilevel"/>
    <w:tmpl w:val="32C2C1DE"/>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 w15:restartNumberingAfterBreak="0">
    <w:nsid w:val="704712D8"/>
    <w:multiLevelType w:val="hybridMultilevel"/>
    <w:tmpl w:val="1C58B76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num w:numId="1" w16cid:durableId="1898009157">
    <w:abstractNumId w:val="3"/>
  </w:num>
  <w:num w:numId="2" w16cid:durableId="1421171690">
    <w:abstractNumId w:val="2"/>
  </w:num>
  <w:num w:numId="3" w16cid:durableId="439908809">
    <w:abstractNumId w:val="1"/>
  </w:num>
  <w:num w:numId="4" w16cid:durableId="817068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ACF"/>
    <w:rsid w:val="00021973"/>
    <w:rsid w:val="00037130"/>
    <w:rsid w:val="00053F1E"/>
    <w:rsid w:val="00073FB0"/>
    <w:rsid w:val="0008463C"/>
    <w:rsid w:val="000918F5"/>
    <w:rsid w:val="000A79B7"/>
    <w:rsid w:val="000B04C9"/>
    <w:rsid w:val="000E3A02"/>
    <w:rsid w:val="000E403E"/>
    <w:rsid w:val="000F7B20"/>
    <w:rsid w:val="00124031"/>
    <w:rsid w:val="00130E7C"/>
    <w:rsid w:val="00151624"/>
    <w:rsid w:val="001646FE"/>
    <w:rsid w:val="00185957"/>
    <w:rsid w:val="001A3A83"/>
    <w:rsid w:val="001B139C"/>
    <w:rsid w:val="001C1273"/>
    <w:rsid w:val="001C4FBA"/>
    <w:rsid w:val="001D1925"/>
    <w:rsid w:val="001D32CA"/>
    <w:rsid w:val="001D4E5F"/>
    <w:rsid w:val="001F62DE"/>
    <w:rsid w:val="00230980"/>
    <w:rsid w:val="002456D3"/>
    <w:rsid w:val="00246CBF"/>
    <w:rsid w:val="00270EB0"/>
    <w:rsid w:val="002757F0"/>
    <w:rsid w:val="002B0071"/>
    <w:rsid w:val="002B5170"/>
    <w:rsid w:val="002C721E"/>
    <w:rsid w:val="002D5988"/>
    <w:rsid w:val="002F080B"/>
    <w:rsid w:val="002F6863"/>
    <w:rsid w:val="00313BEF"/>
    <w:rsid w:val="0031689D"/>
    <w:rsid w:val="00324731"/>
    <w:rsid w:val="00331319"/>
    <w:rsid w:val="00356313"/>
    <w:rsid w:val="003602D8"/>
    <w:rsid w:val="00370A67"/>
    <w:rsid w:val="003723FE"/>
    <w:rsid w:val="00373A89"/>
    <w:rsid w:val="003A0910"/>
    <w:rsid w:val="003A37B7"/>
    <w:rsid w:val="003A4C33"/>
    <w:rsid w:val="003C19A6"/>
    <w:rsid w:val="003E2F2F"/>
    <w:rsid w:val="003F1C39"/>
    <w:rsid w:val="00411B56"/>
    <w:rsid w:val="00412E88"/>
    <w:rsid w:val="00427185"/>
    <w:rsid w:val="00466BD9"/>
    <w:rsid w:val="00474615"/>
    <w:rsid w:val="00485461"/>
    <w:rsid w:val="00486D4B"/>
    <w:rsid w:val="00494269"/>
    <w:rsid w:val="004E7F99"/>
    <w:rsid w:val="004F7CD9"/>
    <w:rsid w:val="005317F4"/>
    <w:rsid w:val="005360A0"/>
    <w:rsid w:val="005559C0"/>
    <w:rsid w:val="00566BA4"/>
    <w:rsid w:val="0056701B"/>
    <w:rsid w:val="00583B07"/>
    <w:rsid w:val="005A429C"/>
    <w:rsid w:val="005A7C48"/>
    <w:rsid w:val="005B0650"/>
    <w:rsid w:val="005B7345"/>
    <w:rsid w:val="005C1E77"/>
    <w:rsid w:val="005C2B19"/>
    <w:rsid w:val="005D6263"/>
    <w:rsid w:val="005D67E4"/>
    <w:rsid w:val="005E4328"/>
    <w:rsid w:val="005F5B92"/>
    <w:rsid w:val="005F6A53"/>
    <w:rsid w:val="00604DF9"/>
    <w:rsid w:val="0061501F"/>
    <w:rsid w:val="0061765F"/>
    <w:rsid w:val="00622493"/>
    <w:rsid w:val="00635BD9"/>
    <w:rsid w:val="00636DB3"/>
    <w:rsid w:val="0064230A"/>
    <w:rsid w:val="00657FA9"/>
    <w:rsid w:val="00665F8A"/>
    <w:rsid w:val="0067215B"/>
    <w:rsid w:val="00691094"/>
    <w:rsid w:val="00693906"/>
    <w:rsid w:val="00694C1A"/>
    <w:rsid w:val="006A0E6E"/>
    <w:rsid w:val="006A1B08"/>
    <w:rsid w:val="006A4094"/>
    <w:rsid w:val="006A7FAA"/>
    <w:rsid w:val="006D05B2"/>
    <w:rsid w:val="006D5AE3"/>
    <w:rsid w:val="006D77B9"/>
    <w:rsid w:val="006E1646"/>
    <w:rsid w:val="0071358C"/>
    <w:rsid w:val="00717B37"/>
    <w:rsid w:val="00732623"/>
    <w:rsid w:val="00733A2D"/>
    <w:rsid w:val="00734915"/>
    <w:rsid w:val="007602AB"/>
    <w:rsid w:val="007850D0"/>
    <w:rsid w:val="00795CBA"/>
    <w:rsid w:val="00796AF2"/>
    <w:rsid w:val="007B5A7C"/>
    <w:rsid w:val="007B7A8A"/>
    <w:rsid w:val="007C294B"/>
    <w:rsid w:val="007C302D"/>
    <w:rsid w:val="007C3C3A"/>
    <w:rsid w:val="007E501C"/>
    <w:rsid w:val="007F0002"/>
    <w:rsid w:val="008009AF"/>
    <w:rsid w:val="00816D23"/>
    <w:rsid w:val="008253D6"/>
    <w:rsid w:val="00835CC0"/>
    <w:rsid w:val="00842EEE"/>
    <w:rsid w:val="00856EB5"/>
    <w:rsid w:val="00861A26"/>
    <w:rsid w:val="008678F1"/>
    <w:rsid w:val="00885CC6"/>
    <w:rsid w:val="00890E4A"/>
    <w:rsid w:val="008A1B65"/>
    <w:rsid w:val="008A601B"/>
    <w:rsid w:val="008A671B"/>
    <w:rsid w:val="008F3C95"/>
    <w:rsid w:val="009104FF"/>
    <w:rsid w:val="00916615"/>
    <w:rsid w:val="0094217C"/>
    <w:rsid w:val="00943BBB"/>
    <w:rsid w:val="00955736"/>
    <w:rsid w:val="00967510"/>
    <w:rsid w:val="009750EE"/>
    <w:rsid w:val="009B57C0"/>
    <w:rsid w:val="009B7260"/>
    <w:rsid w:val="009C02F9"/>
    <w:rsid w:val="009E2D4B"/>
    <w:rsid w:val="009F095A"/>
    <w:rsid w:val="009F0DD8"/>
    <w:rsid w:val="009F7111"/>
    <w:rsid w:val="00A06240"/>
    <w:rsid w:val="00A11A35"/>
    <w:rsid w:val="00A23AD7"/>
    <w:rsid w:val="00A35D38"/>
    <w:rsid w:val="00A476DA"/>
    <w:rsid w:val="00A5596D"/>
    <w:rsid w:val="00A67AFB"/>
    <w:rsid w:val="00AB1757"/>
    <w:rsid w:val="00AD203E"/>
    <w:rsid w:val="00AE1789"/>
    <w:rsid w:val="00AE2094"/>
    <w:rsid w:val="00AE7773"/>
    <w:rsid w:val="00B178E6"/>
    <w:rsid w:val="00B30F48"/>
    <w:rsid w:val="00B534B3"/>
    <w:rsid w:val="00B637E0"/>
    <w:rsid w:val="00B76BF5"/>
    <w:rsid w:val="00B9173D"/>
    <w:rsid w:val="00BA1F95"/>
    <w:rsid w:val="00BA49C7"/>
    <w:rsid w:val="00BA7DBE"/>
    <w:rsid w:val="00BD02B9"/>
    <w:rsid w:val="00BE7BDA"/>
    <w:rsid w:val="00BF2E3A"/>
    <w:rsid w:val="00BF5397"/>
    <w:rsid w:val="00C17CCC"/>
    <w:rsid w:val="00C234DD"/>
    <w:rsid w:val="00C317B3"/>
    <w:rsid w:val="00C34AF0"/>
    <w:rsid w:val="00C37321"/>
    <w:rsid w:val="00C429C7"/>
    <w:rsid w:val="00C43294"/>
    <w:rsid w:val="00C82E35"/>
    <w:rsid w:val="00C97ACF"/>
    <w:rsid w:val="00CB309A"/>
    <w:rsid w:val="00CC261E"/>
    <w:rsid w:val="00CC5281"/>
    <w:rsid w:val="00CC6771"/>
    <w:rsid w:val="00CD1EA7"/>
    <w:rsid w:val="00CD3ED1"/>
    <w:rsid w:val="00CF081F"/>
    <w:rsid w:val="00CF6139"/>
    <w:rsid w:val="00D016C0"/>
    <w:rsid w:val="00D06248"/>
    <w:rsid w:val="00D15BCD"/>
    <w:rsid w:val="00D35098"/>
    <w:rsid w:val="00D73D5D"/>
    <w:rsid w:val="00D90FA1"/>
    <w:rsid w:val="00DA40DA"/>
    <w:rsid w:val="00DB290C"/>
    <w:rsid w:val="00DB7BF1"/>
    <w:rsid w:val="00DC11B1"/>
    <w:rsid w:val="00DD19B4"/>
    <w:rsid w:val="00DD7286"/>
    <w:rsid w:val="00DE12F5"/>
    <w:rsid w:val="00DE57B8"/>
    <w:rsid w:val="00DF0AF1"/>
    <w:rsid w:val="00DF0D7D"/>
    <w:rsid w:val="00E26082"/>
    <w:rsid w:val="00E2715F"/>
    <w:rsid w:val="00E60478"/>
    <w:rsid w:val="00E77081"/>
    <w:rsid w:val="00E81308"/>
    <w:rsid w:val="00E84C28"/>
    <w:rsid w:val="00E85F70"/>
    <w:rsid w:val="00E90BDD"/>
    <w:rsid w:val="00EC49D4"/>
    <w:rsid w:val="00ED21A4"/>
    <w:rsid w:val="00ED6D4E"/>
    <w:rsid w:val="00ED7816"/>
    <w:rsid w:val="00F00735"/>
    <w:rsid w:val="00F0505F"/>
    <w:rsid w:val="00F30343"/>
    <w:rsid w:val="00F33A89"/>
    <w:rsid w:val="00F57D2C"/>
    <w:rsid w:val="00F63992"/>
    <w:rsid w:val="00FA6438"/>
    <w:rsid w:val="00FC0A14"/>
    <w:rsid w:val="00FF562A"/>
    <w:rsid w:val="00FF75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FCE8D"/>
  <w15:chartTrackingRefBased/>
  <w15:docId w15:val="{6DA04D80-2B69-4F36-A32A-3098F555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65F8A"/>
    <w:pPr>
      <w:spacing w:line="360" w:lineRule="auto"/>
      <w:ind w:firstLine="709"/>
    </w:pPr>
    <w:rPr>
      <w:rFonts w:ascii="Times New Roman" w:hAnsi="Times New Roman"/>
      <w:sz w:val="24"/>
      <w:lang w:val="en-GB"/>
    </w:rPr>
  </w:style>
  <w:style w:type="paragraph" w:styleId="Cmsor1">
    <w:name w:val="heading 1"/>
    <w:basedOn w:val="Norml"/>
    <w:next w:val="Norml"/>
    <w:link w:val="Cmsor1Char"/>
    <w:uiPriority w:val="9"/>
    <w:qFormat/>
    <w:rsid w:val="00635BD9"/>
    <w:pPr>
      <w:keepNext/>
      <w:keepLines/>
      <w:spacing w:before="80" w:after="80"/>
      <w:ind w:firstLine="0"/>
      <w:outlineLvl w:val="0"/>
    </w:pPr>
    <w:rPr>
      <w:rFonts w:eastAsiaTheme="majorEastAsia" w:cstheme="majorBidi"/>
      <w:b/>
      <w:color w:val="000000" w:themeColor="text1"/>
      <w:szCs w:val="40"/>
    </w:rPr>
  </w:style>
  <w:style w:type="paragraph" w:styleId="Cmsor2">
    <w:name w:val="heading 2"/>
    <w:basedOn w:val="Norml"/>
    <w:next w:val="Norml"/>
    <w:link w:val="Cmsor2Char"/>
    <w:uiPriority w:val="9"/>
    <w:semiHidden/>
    <w:unhideWhenUsed/>
    <w:qFormat/>
    <w:rsid w:val="00C97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97AC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97AC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97AC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97AC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97AC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97AC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97AC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35BD9"/>
    <w:rPr>
      <w:rFonts w:ascii="Times New Roman" w:eastAsiaTheme="majorEastAsia" w:hAnsi="Times New Roman" w:cstheme="majorBidi"/>
      <w:b/>
      <w:color w:val="000000" w:themeColor="text1"/>
      <w:sz w:val="24"/>
      <w:szCs w:val="40"/>
      <w:lang w:val="en-GB"/>
    </w:rPr>
  </w:style>
  <w:style w:type="character" w:customStyle="1" w:styleId="Cmsor2Char">
    <w:name w:val="Címsor 2 Char"/>
    <w:basedOn w:val="Bekezdsalapbettpusa"/>
    <w:link w:val="Cmsor2"/>
    <w:uiPriority w:val="9"/>
    <w:semiHidden/>
    <w:rsid w:val="00C97AC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97AC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97AC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97AC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97AC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97AC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97AC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97ACF"/>
    <w:rPr>
      <w:rFonts w:eastAsiaTheme="majorEastAsia" w:cstheme="majorBidi"/>
      <w:color w:val="272727" w:themeColor="text1" w:themeTint="D8"/>
    </w:rPr>
  </w:style>
  <w:style w:type="paragraph" w:styleId="Cm">
    <w:name w:val="Title"/>
    <w:basedOn w:val="Norml"/>
    <w:next w:val="Norml"/>
    <w:link w:val="CmChar"/>
    <w:uiPriority w:val="10"/>
    <w:qFormat/>
    <w:rsid w:val="00C97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97AC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97ACF"/>
    <w:pPr>
      <w:numPr>
        <w:ilvl w:val="1"/>
      </w:numPr>
      <w:ind w:firstLine="709"/>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97AC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97ACF"/>
    <w:pPr>
      <w:spacing w:before="160"/>
      <w:jc w:val="center"/>
    </w:pPr>
    <w:rPr>
      <w:i/>
      <w:iCs/>
      <w:color w:val="404040" w:themeColor="text1" w:themeTint="BF"/>
    </w:rPr>
  </w:style>
  <w:style w:type="character" w:customStyle="1" w:styleId="IdzetChar">
    <w:name w:val="Idézet Char"/>
    <w:basedOn w:val="Bekezdsalapbettpusa"/>
    <w:link w:val="Idzet"/>
    <w:uiPriority w:val="29"/>
    <w:rsid w:val="00C97ACF"/>
    <w:rPr>
      <w:i/>
      <w:iCs/>
      <w:color w:val="404040" w:themeColor="text1" w:themeTint="BF"/>
    </w:rPr>
  </w:style>
  <w:style w:type="paragraph" w:styleId="Listaszerbekezds">
    <w:name w:val="List Paragraph"/>
    <w:basedOn w:val="Norml"/>
    <w:uiPriority w:val="34"/>
    <w:qFormat/>
    <w:rsid w:val="00C97ACF"/>
    <w:pPr>
      <w:ind w:left="720"/>
      <w:contextualSpacing/>
    </w:pPr>
  </w:style>
  <w:style w:type="character" w:styleId="Erskiemels">
    <w:name w:val="Intense Emphasis"/>
    <w:basedOn w:val="Bekezdsalapbettpusa"/>
    <w:uiPriority w:val="21"/>
    <w:qFormat/>
    <w:rsid w:val="00C97ACF"/>
    <w:rPr>
      <w:i/>
      <w:iCs/>
      <w:color w:val="0F4761" w:themeColor="accent1" w:themeShade="BF"/>
    </w:rPr>
  </w:style>
  <w:style w:type="paragraph" w:styleId="Kiemeltidzet">
    <w:name w:val="Intense Quote"/>
    <w:basedOn w:val="Norml"/>
    <w:next w:val="Norml"/>
    <w:link w:val="KiemeltidzetChar"/>
    <w:uiPriority w:val="30"/>
    <w:qFormat/>
    <w:rsid w:val="00C97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97ACF"/>
    <w:rPr>
      <w:i/>
      <w:iCs/>
      <w:color w:val="0F4761" w:themeColor="accent1" w:themeShade="BF"/>
    </w:rPr>
  </w:style>
  <w:style w:type="character" w:styleId="Ershivatkozs">
    <w:name w:val="Intense Reference"/>
    <w:basedOn w:val="Bekezdsalapbettpusa"/>
    <w:uiPriority w:val="32"/>
    <w:qFormat/>
    <w:rsid w:val="00C97ACF"/>
    <w:rPr>
      <w:b/>
      <w:bCs/>
      <w:smallCaps/>
      <w:color w:val="0F4761" w:themeColor="accent1" w:themeShade="BF"/>
      <w:spacing w:val="5"/>
    </w:rPr>
  </w:style>
  <w:style w:type="paragraph" w:styleId="lfej">
    <w:name w:val="header"/>
    <w:basedOn w:val="Norml"/>
    <w:link w:val="lfejChar"/>
    <w:uiPriority w:val="99"/>
    <w:unhideWhenUsed/>
    <w:rsid w:val="00583B07"/>
    <w:pPr>
      <w:tabs>
        <w:tab w:val="center" w:pos="4513"/>
        <w:tab w:val="right" w:pos="9026"/>
      </w:tabs>
      <w:spacing w:after="0" w:line="240" w:lineRule="auto"/>
    </w:pPr>
  </w:style>
  <w:style w:type="character" w:customStyle="1" w:styleId="lfejChar">
    <w:name w:val="Élőfej Char"/>
    <w:basedOn w:val="Bekezdsalapbettpusa"/>
    <w:link w:val="lfej"/>
    <w:uiPriority w:val="99"/>
    <w:rsid w:val="00583B07"/>
    <w:rPr>
      <w:rFonts w:ascii="Times New Roman" w:hAnsi="Times New Roman"/>
      <w:sz w:val="24"/>
    </w:rPr>
  </w:style>
  <w:style w:type="paragraph" w:styleId="llb">
    <w:name w:val="footer"/>
    <w:basedOn w:val="Norml"/>
    <w:link w:val="llbChar"/>
    <w:uiPriority w:val="99"/>
    <w:unhideWhenUsed/>
    <w:rsid w:val="00583B07"/>
    <w:pPr>
      <w:tabs>
        <w:tab w:val="center" w:pos="4513"/>
        <w:tab w:val="right" w:pos="9026"/>
      </w:tabs>
      <w:spacing w:after="0" w:line="240" w:lineRule="auto"/>
    </w:pPr>
  </w:style>
  <w:style w:type="character" w:customStyle="1" w:styleId="llbChar">
    <w:name w:val="Élőláb Char"/>
    <w:basedOn w:val="Bekezdsalapbettpusa"/>
    <w:link w:val="llb"/>
    <w:uiPriority w:val="99"/>
    <w:rsid w:val="00583B07"/>
    <w:rPr>
      <w:rFonts w:ascii="Times New Roman" w:hAnsi="Times New Roman"/>
      <w:sz w:val="24"/>
    </w:rPr>
  </w:style>
  <w:style w:type="paragraph" w:styleId="Irodalomjegyzk">
    <w:name w:val="Bibliography"/>
    <w:basedOn w:val="Norml"/>
    <w:next w:val="Norml"/>
    <w:uiPriority w:val="37"/>
    <w:unhideWhenUsed/>
    <w:rsid w:val="009E2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882369">
      <w:bodyDiv w:val="1"/>
      <w:marLeft w:val="0"/>
      <w:marRight w:val="0"/>
      <w:marTop w:val="0"/>
      <w:marBottom w:val="0"/>
      <w:divBdr>
        <w:top w:val="none" w:sz="0" w:space="0" w:color="auto"/>
        <w:left w:val="none" w:sz="0" w:space="0" w:color="auto"/>
        <w:bottom w:val="none" w:sz="0" w:space="0" w:color="auto"/>
        <w:right w:val="none" w:sz="0" w:space="0" w:color="auto"/>
      </w:divBdr>
      <w:divsChild>
        <w:div w:id="659040674">
          <w:marLeft w:val="1440"/>
          <w:marRight w:val="0"/>
          <w:marTop w:val="100"/>
          <w:marBottom w:val="0"/>
          <w:divBdr>
            <w:top w:val="none" w:sz="0" w:space="0" w:color="auto"/>
            <w:left w:val="none" w:sz="0" w:space="0" w:color="auto"/>
            <w:bottom w:val="none" w:sz="0" w:space="0" w:color="auto"/>
            <w:right w:val="none" w:sz="0" w:space="0" w:color="auto"/>
          </w:divBdr>
        </w:div>
        <w:div w:id="571550011">
          <w:marLeft w:val="1440"/>
          <w:marRight w:val="0"/>
          <w:marTop w:val="100"/>
          <w:marBottom w:val="0"/>
          <w:divBdr>
            <w:top w:val="none" w:sz="0" w:space="0" w:color="auto"/>
            <w:left w:val="none" w:sz="0" w:space="0" w:color="auto"/>
            <w:bottom w:val="none" w:sz="0" w:space="0" w:color="auto"/>
            <w:right w:val="none" w:sz="0" w:space="0" w:color="auto"/>
          </w:divBdr>
        </w:div>
        <w:div w:id="60638006">
          <w:marLeft w:val="1440"/>
          <w:marRight w:val="0"/>
          <w:marTop w:val="100"/>
          <w:marBottom w:val="0"/>
          <w:divBdr>
            <w:top w:val="none" w:sz="0" w:space="0" w:color="auto"/>
            <w:left w:val="none" w:sz="0" w:space="0" w:color="auto"/>
            <w:bottom w:val="none" w:sz="0" w:space="0" w:color="auto"/>
            <w:right w:val="none" w:sz="0" w:space="0" w:color="auto"/>
          </w:divBdr>
        </w:div>
        <w:div w:id="164438928">
          <w:marLeft w:val="1440"/>
          <w:marRight w:val="0"/>
          <w:marTop w:val="100"/>
          <w:marBottom w:val="0"/>
          <w:divBdr>
            <w:top w:val="none" w:sz="0" w:space="0" w:color="auto"/>
            <w:left w:val="none" w:sz="0" w:space="0" w:color="auto"/>
            <w:bottom w:val="none" w:sz="0" w:space="0" w:color="auto"/>
            <w:right w:val="none" w:sz="0" w:space="0" w:color="auto"/>
          </w:divBdr>
        </w:div>
      </w:divsChild>
    </w:div>
    <w:div w:id="1845825978">
      <w:bodyDiv w:val="1"/>
      <w:marLeft w:val="0"/>
      <w:marRight w:val="0"/>
      <w:marTop w:val="0"/>
      <w:marBottom w:val="0"/>
      <w:divBdr>
        <w:top w:val="none" w:sz="0" w:space="0" w:color="auto"/>
        <w:left w:val="none" w:sz="0" w:space="0" w:color="auto"/>
        <w:bottom w:val="none" w:sz="0" w:space="0" w:color="auto"/>
        <w:right w:val="none" w:sz="0" w:space="0" w:color="auto"/>
      </w:divBdr>
    </w:div>
    <w:div w:id="2138328453">
      <w:bodyDiv w:val="1"/>
      <w:marLeft w:val="0"/>
      <w:marRight w:val="0"/>
      <w:marTop w:val="0"/>
      <w:marBottom w:val="0"/>
      <w:divBdr>
        <w:top w:val="none" w:sz="0" w:space="0" w:color="auto"/>
        <w:left w:val="none" w:sz="0" w:space="0" w:color="auto"/>
        <w:bottom w:val="none" w:sz="0" w:space="0" w:color="auto"/>
        <w:right w:val="none" w:sz="0" w:space="0" w:color="auto"/>
      </w:divBdr>
      <w:divsChild>
        <w:div w:id="1002396608">
          <w:marLeft w:val="1440"/>
          <w:marRight w:val="0"/>
          <w:marTop w:val="100"/>
          <w:marBottom w:val="0"/>
          <w:divBdr>
            <w:top w:val="none" w:sz="0" w:space="0" w:color="auto"/>
            <w:left w:val="none" w:sz="0" w:space="0" w:color="auto"/>
            <w:bottom w:val="none" w:sz="0" w:space="0" w:color="auto"/>
            <w:right w:val="none" w:sz="0" w:space="0" w:color="auto"/>
          </w:divBdr>
        </w:div>
        <w:div w:id="2111122680">
          <w:marLeft w:val="1440"/>
          <w:marRight w:val="0"/>
          <w:marTop w:val="100"/>
          <w:marBottom w:val="0"/>
          <w:divBdr>
            <w:top w:val="none" w:sz="0" w:space="0" w:color="auto"/>
            <w:left w:val="none" w:sz="0" w:space="0" w:color="auto"/>
            <w:bottom w:val="none" w:sz="0" w:space="0" w:color="auto"/>
            <w:right w:val="none" w:sz="0" w:space="0" w:color="auto"/>
          </w:divBdr>
        </w:div>
        <w:div w:id="1962685368">
          <w:marLeft w:val="1440"/>
          <w:marRight w:val="0"/>
          <w:marTop w:val="100"/>
          <w:marBottom w:val="0"/>
          <w:divBdr>
            <w:top w:val="none" w:sz="0" w:space="0" w:color="auto"/>
            <w:left w:val="none" w:sz="0" w:space="0" w:color="auto"/>
            <w:bottom w:val="none" w:sz="0" w:space="0" w:color="auto"/>
            <w:right w:val="none" w:sz="0" w:space="0" w:color="auto"/>
          </w:divBdr>
        </w:div>
        <w:div w:id="1569413393">
          <w:marLeft w:val="144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Ber01</b:Tag>
    <b:SourceType>Book</b:SourceType>
    <b:Guid>{E6B5A018-D811-4C87-B996-DA41AA882CC2}</b:Guid>
    <b:Title>Diplomatic Theory from Machiavelli to Kissinger</b:Title>
    <b:Year>2001</b:Year>
    <b:Publisher>PALGRAVE</b:Publisher>
    <b:Author>
      <b:Author>
        <b:NameList>
          <b:Person>
            <b:Last>Berridge</b:Last>
            <b:Middle>R.</b:Middle>
            <b:First>G.</b:First>
          </b:Person>
          <b:Person>
            <b:Last>Keens-Soper</b:Last>
            <b:First>Maurice</b:First>
          </b:Person>
          <b:Person>
            <b:Last>Otte</b:Last>
            <b:Middle>G.</b:Middle>
            <b:First>T.</b:First>
          </b:Person>
        </b:NameList>
      </b:Author>
    </b:Author>
    <b:LCID>en-GB</b:LCID>
    <b:RefOrder>1</b:RefOrder>
  </b:Source>
</b:Sources>
</file>

<file path=customXml/itemProps1.xml><?xml version="1.0" encoding="utf-8"?>
<ds:datastoreItem xmlns:ds="http://schemas.openxmlformats.org/officeDocument/2006/customXml" ds:itemID="{7689E297-B85A-46AE-A2CB-EB6A33C6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6</Pages>
  <Words>1217</Words>
  <Characters>8400</Characters>
  <Application>Microsoft Office Word</Application>
  <DocSecurity>0</DocSecurity>
  <Lines>70</Lines>
  <Paragraphs>19</Paragraphs>
  <ScaleCrop>false</ScaleCrop>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Levente Lukács</dc:creator>
  <cp:keywords/>
  <dc:description/>
  <cp:lastModifiedBy>Levente Lukács</cp:lastModifiedBy>
  <cp:revision>215</cp:revision>
  <dcterms:created xsi:type="dcterms:W3CDTF">2024-04-05T10:30:00Z</dcterms:created>
  <dcterms:modified xsi:type="dcterms:W3CDTF">2024-04-19T16:06:00Z</dcterms:modified>
</cp:coreProperties>
</file>